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0F8A" w14:textId="77777777" w:rsidR="0018553D" w:rsidRPr="00ED2D82" w:rsidRDefault="0018553D" w:rsidP="0018553D">
      <w:pPr>
        <w:rPr>
          <w:b/>
          <w:bCs/>
          <w:sz w:val="22"/>
          <w:szCs w:val="22"/>
        </w:rPr>
      </w:pPr>
      <w:bookmarkStart w:id="0" w:name="_Hlk500229928"/>
      <w:r w:rsidRPr="00ED2D82">
        <w:rPr>
          <w:b/>
          <w:bCs/>
          <w:sz w:val="22"/>
          <w:szCs w:val="22"/>
        </w:rPr>
        <w:t>GRADSKA KNJIŽNICA ĐURĐEVAC</w:t>
      </w:r>
    </w:p>
    <w:p w14:paraId="62B512F2" w14:textId="77777777" w:rsidR="0018553D" w:rsidRPr="00ED2D82" w:rsidRDefault="0018553D" w:rsidP="0018553D">
      <w:pPr>
        <w:rPr>
          <w:b/>
          <w:bCs/>
          <w:sz w:val="22"/>
          <w:szCs w:val="22"/>
        </w:rPr>
      </w:pPr>
      <w:r w:rsidRPr="00ED2D82">
        <w:rPr>
          <w:b/>
          <w:bCs/>
          <w:sz w:val="22"/>
          <w:szCs w:val="22"/>
        </w:rPr>
        <w:t>Trg svetog Jurja 1</w:t>
      </w:r>
    </w:p>
    <w:p w14:paraId="57A4CABE" w14:textId="77777777" w:rsidR="0018553D" w:rsidRPr="00ED2D82" w:rsidRDefault="0018553D" w:rsidP="0018553D">
      <w:pPr>
        <w:rPr>
          <w:b/>
          <w:bCs/>
          <w:sz w:val="22"/>
          <w:szCs w:val="22"/>
        </w:rPr>
      </w:pPr>
      <w:r w:rsidRPr="00ED2D82">
        <w:rPr>
          <w:b/>
          <w:bCs/>
          <w:sz w:val="22"/>
          <w:szCs w:val="22"/>
        </w:rPr>
        <w:t>48350 ĐURĐEVAC</w:t>
      </w:r>
    </w:p>
    <w:p w14:paraId="6802CC63" w14:textId="12138AFE" w:rsidR="0018553D" w:rsidRPr="00ED2D82" w:rsidRDefault="0018553D" w:rsidP="0018553D">
      <w:pPr>
        <w:rPr>
          <w:b/>
          <w:bCs/>
          <w:sz w:val="22"/>
          <w:szCs w:val="22"/>
        </w:rPr>
      </w:pPr>
      <w:r w:rsidRPr="00ED2D82">
        <w:rPr>
          <w:b/>
          <w:bCs/>
          <w:sz w:val="22"/>
          <w:szCs w:val="22"/>
        </w:rPr>
        <w:t>U Đurđevcu,</w:t>
      </w:r>
      <w:r w:rsidR="0005709C">
        <w:rPr>
          <w:b/>
          <w:bCs/>
          <w:sz w:val="22"/>
          <w:szCs w:val="22"/>
        </w:rPr>
        <w:t xml:space="preserve"> 2</w:t>
      </w:r>
      <w:r w:rsidR="002A7B50">
        <w:rPr>
          <w:b/>
          <w:bCs/>
          <w:sz w:val="22"/>
          <w:szCs w:val="22"/>
        </w:rPr>
        <w:t>7</w:t>
      </w:r>
      <w:r w:rsidR="0005709C">
        <w:rPr>
          <w:b/>
          <w:bCs/>
          <w:sz w:val="22"/>
          <w:szCs w:val="22"/>
        </w:rPr>
        <w:t>.</w:t>
      </w:r>
      <w:r w:rsidR="007374E4">
        <w:rPr>
          <w:b/>
          <w:bCs/>
          <w:sz w:val="22"/>
          <w:szCs w:val="22"/>
        </w:rPr>
        <w:t xml:space="preserve"> kolovoza 2026.</w:t>
      </w:r>
    </w:p>
    <w:p w14:paraId="4E67EB59" w14:textId="77777777" w:rsidR="0018553D" w:rsidRPr="00ED2D82" w:rsidRDefault="0018553D" w:rsidP="0018553D">
      <w:pPr>
        <w:rPr>
          <w:sz w:val="22"/>
          <w:szCs w:val="22"/>
        </w:rPr>
      </w:pPr>
    </w:p>
    <w:p w14:paraId="03BC9911" w14:textId="77777777" w:rsidR="0018553D" w:rsidRPr="00ED2D82" w:rsidRDefault="0018553D" w:rsidP="0018553D">
      <w:pPr>
        <w:rPr>
          <w:sz w:val="22"/>
          <w:szCs w:val="22"/>
        </w:rPr>
      </w:pPr>
    </w:p>
    <w:p w14:paraId="7548CB95" w14:textId="77777777" w:rsidR="0018553D" w:rsidRPr="007374E4" w:rsidRDefault="0018553D" w:rsidP="0018553D">
      <w:pPr>
        <w:rPr>
          <w:color w:val="000000" w:themeColor="text1"/>
          <w:sz w:val="22"/>
          <w:szCs w:val="22"/>
        </w:rPr>
      </w:pPr>
    </w:p>
    <w:p w14:paraId="2E4B0104" w14:textId="41D4148A" w:rsidR="001E322E" w:rsidRPr="007374E4" w:rsidRDefault="0018553D" w:rsidP="0018553D">
      <w:pPr>
        <w:jc w:val="both"/>
        <w:rPr>
          <w:noProof/>
          <w:color w:val="000000" w:themeColor="text1"/>
          <w:sz w:val="22"/>
          <w:szCs w:val="22"/>
        </w:rPr>
      </w:pPr>
      <w:r w:rsidRPr="007374E4">
        <w:rPr>
          <w:color w:val="000000" w:themeColor="text1"/>
          <w:sz w:val="22"/>
          <w:szCs w:val="22"/>
        </w:rPr>
        <w:tab/>
        <w:t>Na temelju članka 16. Statuta Gradske knjižnice Đurđevac broj 50/2019 i 52/2022 i članka 4.  točke V</w:t>
      </w:r>
      <w:r w:rsidR="001E322E" w:rsidRPr="007374E4">
        <w:rPr>
          <w:color w:val="000000" w:themeColor="text1"/>
          <w:sz w:val="22"/>
          <w:szCs w:val="22"/>
        </w:rPr>
        <w:t>I</w:t>
      </w:r>
      <w:r w:rsidRPr="007374E4">
        <w:rPr>
          <w:color w:val="000000" w:themeColor="text1"/>
          <w:sz w:val="22"/>
          <w:szCs w:val="22"/>
        </w:rPr>
        <w:t xml:space="preserve">. Pravilnika o </w:t>
      </w:r>
      <w:r w:rsidR="001E322E" w:rsidRPr="007374E4">
        <w:rPr>
          <w:color w:val="000000" w:themeColor="text1"/>
          <w:sz w:val="22"/>
          <w:szCs w:val="22"/>
        </w:rPr>
        <w:t xml:space="preserve">izmjenama i dopunama Pravilnika o unutarnjem ustrojstvu </w:t>
      </w:r>
      <w:r w:rsidRPr="007374E4">
        <w:rPr>
          <w:color w:val="000000" w:themeColor="text1"/>
          <w:sz w:val="22"/>
          <w:szCs w:val="22"/>
        </w:rPr>
        <w:t xml:space="preserve">i načinu rada Gradske knjižnice Đurđevac broj </w:t>
      </w:r>
      <w:r w:rsidR="001E322E" w:rsidRPr="007374E4">
        <w:rPr>
          <w:color w:val="000000" w:themeColor="text1"/>
          <w:sz w:val="22"/>
          <w:szCs w:val="22"/>
        </w:rPr>
        <w:t>26</w:t>
      </w:r>
      <w:r w:rsidRPr="007374E4">
        <w:rPr>
          <w:color w:val="000000" w:themeColor="text1"/>
          <w:sz w:val="22"/>
          <w:szCs w:val="22"/>
        </w:rPr>
        <w:t>/202</w:t>
      </w:r>
      <w:r w:rsidR="001E322E" w:rsidRPr="007374E4">
        <w:rPr>
          <w:color w:val="000000" w:themeColor="text1"/>
          <w:sz w:val="22"/>
          <w:szCs w:val="22"/>
        </w:rPr>
        <w:t>6</w:t>
      </w:r>
      <w:r w:rsidRPr="007374E4">
        <w:rPr>
          <w:color w:val="000000" w:themeColor="text1"/>
          <w:sz w:val="22"/>
          <w:szCs w:val="22"/>
        </w:rPr>
        <w:t>.</w:t>
      </w:r>
      <w:r w:rsidRPr="007374E4">
        <w:rPr>
          <w:noProof/>
          <w:color w:val="000000" w:themeColor="text1"/>
          <w:sz w:val="22"/>
          <w:szCs w:val="22"/>
        </w:rPr>
        <w:t>, vršiteljica dužnosti ravnatelja Gradske knjižnice Đurđevac donosi</w:t>
      </w:r>
    </w:p>
    <w:p w14:paraId="7D53C24C" w14:textId="77777777" w:rsidR="0018553D" w:rsidRPr="00ED2D82" w:rsidRDefault="0018553D" w:rsidP="0018553D">
      <w:pPr>
        <w:rPr>
          <w:noProof/>
          <w:sz w:val="22"/>
          <w:szCs w:val="22"/>
        </w:rPr>
      </w:pPr>
    </w:p>
    <w:p w14:paraId="1151D233" w14:textId="77777777" w:rsidR="0018553D" w:rsidRPr="00ED2D82" w:rsidRDefault="0018553D" w:rsidP="0018553D">
      <w:pPr>
        <w:rPr>
          <w:noProof/>
          <w:sz w:val="22"/>
          <w:szCs w:val="22"/>
        </w:rPr>
      </w:pPr>
    </w:p>
    <w:p w14:paraId="0AF9BA49" w14:textId="77777777" w:rsidR="0018553D" w:rsidRPr="00ED2D82" w:rsidRDefault="0018553D" w:rsidP="0018553D">
      <w:pPr>
        <w:jc w:val="center"/>
        <w:rPr>
          <w:b/>
          <w:noProof/>
          <w:sz w:val="22"/>
          <w:szCs w:val="22"/>
        </w:rPr>
      </w:pPr>
      <w:r w:rsidRPr="00ED2D82">
        <w:rPr>
          <w:b/>
          <w:noProof/>
          <w:sz w:val="22"/>
          <w:szCs w:val="22"/>
        </w:rPr>
        <w:t>O D L U K U</w:t>
      </w:r>
    </w:p>
    <w:p w14:paraId="296C2823" w14:textId="514F0F5D" w:rsidR="0018553D" w:rsidRPr="00ED2D82" w:rsidRDefault="0018553D" w:rsidP="0018553D">
      <w:pPr>
        <w:jc w:val="center"/>
        <w:rPr>
          <w:b/>
          <w:noProof/>
          <w:sz w:val="22"/>
          <w:szCs w:val="22"/>
        </w:rPr>
      </w:pPr>
      <w:r w:rsidRPr="00ED2D82">
        <w:rPr>
          <w:b/>
          <w:noProof/>
          <w:sz w:val="22"/>
          <w:szCs w:val="22"/>
        </w:rPr>
        <w:t xml:space="preserve">o potrebi zasnivanja radnog odnosa na </w:t>
      </w:r>
      <w:r w:rsidR="00CF23F9">
        <w:rPr>
          <w:b/>
          <w:noProof/>
          <w:sz w:val="22"/>
          <w:szCs w:val="22"/>
        </w:rPr>
        <w:t>ne</w:t>
      </w:r>
      <w:r w:rsidRPr="00ED2D82">
        <w:rPr>
          <w:b/>
          <w:noProof/>
          <w:sz w:val="22"/>
          <w:szCs w:val="22"/>
        </w:rPr>
        <w:t xml:space="preserve">određeno </w:t>
      </w:r>
      <w:r w:rsidR="00ED2D82" w:rsidRPr="00ED2D82">
        <w:rPr>
          <w:b/>
          <w:noProof/>
          <w:sz w:val="22"/>
          <w:szCs w:val="22"/>
        </w:rPr>
        <w:t xml:space="preserve">puno radno </w:t>
      </w:r>
      <w:r w:rsidRPr="00ED2D82">
        <w:rPr>
          <w:b/>
          <w:noProof/>
          <w:sz w:val="22"/>
          <w:szCs w:val="22"/>
        </w:rPr>
        <w:t>vrijeme</w:t>
      </w:r>
    </w:p>
    <w:p w14:paraId="354C813C" w14:textId="061EA7D1" w:rsidR="0018553D" w:rsidRPr="00ED2D82" w:rsidRDefault="0018553D" w:rsidP="0018553D">
      <w:pPr>
        <w:jc w:val="center"/>
        <w:rPr>
          <w:noProof/>
          <w:sz w:val="22"/>
          <w:szCs w:val="22"/>
        </w:rPr>
      </w:pPr>
      <w:r w:rsidRPr="00ED2D82">
        <w:rPr>
          <w:b/>
          <w:noProof/>
          <w:sz w:val="22"/>
          <w:szCs w:val="22"/>
        </w:rPr>
        <w:t>za radno mjesto knjižničara-informatora u bibliobusnoj službi u Gradskoj knjižnici Đurđevac</w:t>
      </w:r>
    </w:p>
    <w:p w14:paraId="5306AF51" w14:textId="77777777" w:rsidR="0018553D" w:rsidRPr="00ED2D82" w:rsidRDefault="0018553D" w:rsidP="0018553D">
      <w:pPr>
        <w:rPr>
          <w:noProof/>
          <w:sz w:val="22"/>
          <w:szCs w:val="22"/>
        </w:rPr>
      </w:pPr>
    </w:p>
    <w:p w14:paraId="42808C12" w14:textId="77777777" w:rsidR="0018553D" w:rsidRPr="00ED2D82" w:rsidRDefault="0018553D" w:rsidP="0018553D">
      <w:pPr>
        <w:rPr>
          <w:noProof/>
          <w:sz w:val="22"/>
          <w:szCs w:val="22"/>
        </w:rPr>
      </w:pPr>
      <w:r w:rsidRPr="00ED2D82">
        <w:rPr>
          <w:noProof/>
          <w:sz w:val="22"/>
          <w:szCs w:val="22"/>
        </w:rPr>
        <w:tab/>
      </w:r>
      <w:r w:rsidRPr="00ED2D82">
        <w:rPr>
          <w:noProof/>
          <w:sz w:val="22"/>
          <w:szCs w:val="22"/>
        </w:rPr>
        <w:tab/>
      </w:r>
      <w:r w:rsidRPr="00ED2D82">
        <w:rPr>
          <w:noProof/>
          <w:sz w:val="22"/>
          <w:szCs w:val="22"/>
        </w:rPr>
        <w:tab/>
      </w:r>
      <w:r w:rsidRPr="00ED2D82">
        <w:rPr>
          <w:noProof/>
          <w:sz w:val="22"/>
          <w:szCs w:val="22"/>
        </w:rPr>
        <w:tab/>
      </w:r>
      <w:r w:rsidRPr="00ED2D82">
        <w:rPr>
          <w:noProof/>
          <w:sz w:val="22"/>
          <w:szCs w:val="22"/>
        </w:rPr>
        <w:tab/>
        <w:t xml:space="preserve">                 I.</w:t>
      </w:r>
    </w:p>
    <w:p w14:paraId="588A599E" w14:textId="77777777" w:rsidR="0018553D" w:rsidRPr="00ED2D82" w:rsidRDefault="0018553D" w:rsidP="00ED2D82">
      <w:pPr>
        <w:jc w:val="both"/>
        <w:rPr>
          <w:noProof/>
          <w:sz w:val="22"/>
          <w:szCs w:val="22"/>
        </w:rPr>
      </w:pPr>
    </w:p>
    <w:p w14:paraId="4695D2F6" w14:textId="77777777" w:rsidR="00470BD8" w:rsidRPr="00470BD8" w:rsidRDefault="0018553D" w:rsidP="00470BD8">
      <w:pPr>
        <w:jc w:val="both"/>
        <w:rPr>
          <w:noProof/>
          <w:sz w:val="22"/>
          <w:szCs w:val="22"/>
        </w:rPr>
      </w:pPr>
      <w:r w:rsidRPr="00ED2D82">
        <w:rPr>
          <w:noProof/>
          <w:sz w:val="22"/>
          <w:szCs w:val="22"/>
        </w:rPr>
        <w:tab/>
      </w:r>
      <w:r w:rsidR="00470BD8" w:rsidRPr="00470BD8">
        <w:rPr>
          <w:noProof/>
          <w:sz w:val="22"/>
          <w:szCs w:val="22"/>
        </w:rPr>
        <w:t>Utvrđuje se potreba za zasnivanjem radnog odnosa na neodređeno puno radno vrijeme za jedno (1) izvršitelja/izvršiteljicu na radnom mjestu knjižničara-informatora u bibliobusnoj službi Gradske knjižnice Đurđevac, u sklopu EU projekta „Uskoči u priču-svaka st(r)anica nova avantura“.</w:t>
      </w:r>
    </w:p>
    <w:p w14:paraId="7FFB39CA" w14:textId="77777777" w:rsidR="00470BD8" w:rsidRDefault="00470BD8" w:rsidP="00470BD8">
      <w:pPr>
        <w:jc w:val="both"/>
        <w:rPr>
          <w:noProof/>
          <w:sz w:val="22"/>
          <w:szCs w:val="22"/>
        </w:rPr>
      </w:pPr>
    </w:p>
    <w:p w14:paraId="7CCAF969" w14:textId="2C457737" w:rsidR="00470BD8" w:rsidRPr="00470BD8" w:rsidRDefault="00470BD8" w:rsidP="00470BD8">
      <w:pPr>
        <w:jc w:val="both"/>
        <w:rPr>
          <w:noProof/>
          <w:sz w:val="22"/>
          <w:szCs w:val="22"/>
        </w:rPr>
      </w:pPr>
      <w:r w:rsidRPr="00470BD8">
        <w:rPr>
          <w:noProof/>
          <w:sz w:val="22"/>
          <w:szCs w:val="22"/>
        </w:rPr>
        <w:t>Uvjeti za navedeno radno mjesto utvrđeni su Pravilnikom o unutarnjem ustrojstvu i načinu rada Gradske knjižnice Đurđevac broj 53/2022., Pravilnikom o izmjenama i dopunama Pravilnika o unutarnjem ustrojstvu i načinu rada Gradske knjižnice Đurđevac broj 26/2026. te Pravilnikom o uvjetima i načinu stjecanja stručnih zvanja u knjižničarskoj struci („Narodne novine“, broj 107/21.).</w:t>
      </w:r>
    </w:p>
    <w:p w14:paraId="631D7646" w14:textId="77777777" w:rsidR="00470BD8" w:rsidRDefault="00470BD8" w:rsidP="00470BD8">
      <w:pPr>
        <w:spacing w:line="360" w:lineRule="auto"/>
        <w:jc w:val="both"/>
        <w:rPr>
          <w:noProof/>
          <w:sz w:val="22"/>
          <w:szCs w:val="22"/>
        </w:rPr>
      </w:pPr>
    </w:p>
    <w:p w14:paraId="11CF2D61" w14:textId="63E4FF27" w:rsidR="00470BD8" w:rsidRPr="00470BD8" w:rsidRDefault="00470BD8" w:rsidP="00470BD8">
      <w:pPr>
        <w:spacing w:line="360" w:lineRule="auto"/>
        <w:jc w:val="both"/>
        <w:rPr>
          <w:noProof/>
          <w:sz w:val="22"/>
          <w:szCs w:val="22"/>
        </w:rPr>
      </w:pPr>
      <w:r w:rsidRPr="00470BD8">
        <w:rPr>
          <w:noProof/>
          <w:sz w:val="22"/>
          <w:szCs w:val="22"/>
        </w:rPr>
        <w:t>Za navedeno radno mjesto utvrđuje se obvezni probni rad u trajanju od šest mjeseci.</w:t>
      </w:r>
    </w:p>
    <w:p w14:paraId="72BFA192" w14:textId="540C9C02" w:rsidR="0018553D" w:rsidRPr="00B96350" w:rsidRDefault="0018553D" w:rsidP="00ED2D82">
      <w:pPr>
        <w:spacing w:line="360" w:lineRule="auto"/>
        <w:jc w:val="both"/>
        <w:rPr>
          <w:noProof/>
          <w:color w:val="000000" w:themeColor="text1"/>
          <w:sz w:val="22"/>
          <w:szCs w:val="22"/>
        </w:rPr>
      </w:pPr>
    </w:p>
    <w:p w14:paraId="3CA6558D" w14:textId="77777777" w:rsidR="0018553D" w:rsidRPr="00ED2D82" w:rsidRDefault="0018553D" w:rsidP="00ED2D82">
      <w:pPr>
        <w:jc w:val="both"/>
        <w:rPr>
          <w:noProof/>
          <w:sz w:val="22"/>
          <w:szCs w:val="22"/>
        </w:rPr>
      </w:pPr>
      <w:r w:rsidRPr="00ED2D82">
        <w:rPr>
          <w:noProof/>
          <w:sz w:val="22"/>
          <w:szCs w:val="22"/>
        </w:rPr>
        <w:tab/>
      </w:r>
      <w:r w:rsidRPr="00ED2D82">
        <w:rPr>
          <w:noProof/>
          <w:sz w:val="22"/>
          <w:szCs w:val="22"/>
        </w:rPr>
        <w:tab/>
      </w:r>
      <w:r w:rsidRPr="00ED2D82">
        <w:rPr>
          <w:noProof/>
          <w:sz w:val="22"/>
          <w:szCs w:val="22"/>
        </w:rPr>
        <w:tab/>
      </w:r>
      <w:r w:rsidRPr="00ED2D82">
        <w:rPr>
          <w:noProof/>
          <w:sz w:val="22"/>
          <w:szCs w:val="22"/>
        </w:rPr>
        <w:tab/>
      </w:r>
      <w:r w:rsidRPr="00ED2D82">
        <w:rPr>
          <w:noProof/>
          <w:sz w:val="22"/>
          <w:szCs w:val="22"/>
        </w:rPr>
        <w:tab/>
      </w:r>
      <w:r w:rsidRPr="00ED2D82">
        <w:rPr>
          <w:noProof/>
          <w:sz w:val="22"/>
          <w:szCs w:val="22"/>
        </w:rPr>
        <w:tab/>
        <w:t xml:space="preserve">     II.</w:t>
      </w:r>
    </w:p>
    <w:p w14:paraId="542CD145" w14:textId="77777777" w:rsidR="0018553D" w:rsidRPr="00ED2D82" w:rsidRDefault="0018553D" w:rsidP="00ED2D82">
      <w:pPr>
        <w:jc w:val="both"/>
        <w:rPr>
          <w:noProof/>
          <w:sz w:val="22"/>
          <w:szCs w:val="22"/>
        </w:rPr>
      </w:pPr>
    </w:p>
    <w:p w14:paraId="5665361B" w14:textId="77777777" w:rsidR="0018553D" w:rsidRPr="00ED2D82" w:rsidRDefault="0018553D" w:rsidP="00ED2D82">
      <w:pPr>
        <w:jc w:val="both"/>
        <w:rPr>
          <w:noProof/>
          <w:sz w:val="22"/>
          <w:szCs w:val="22"/>
        </w:rPr>
      </w:pPr>
      <w:r w:rsidRPr="00ED2D82">
        <w:rPr>
          <w:noProof/>
          <w:sz w:val="22"/>
          <w:szCs w:val="22"/>
        </w:rPr>
        <w:tab/>
        <w:t>Natječaj za prijam u radni odnos objavit će se na mrežnim stranicama Hrvatskog zavoda za zapošljavanje i na web stranici Gradske knjižnice Đurđevac.</w:t>
      </w:r>
    </w:p>
    <w:p w14:paraId="03D9952F" w14:textId="77777777" w:rsidR="0018553D" w:rsidRPr="00ED2D82" w:rsidRDefault="0018553D" w:rsidP="00ED2D82">
      <w:pPr>
        <w:jc w:val="both"/>
        <w:rPr>
          <w:sz w:val="22"/>
          <w:szCs w:val="22"/>
        </w:rPr>
      </w:pPr>
    </w:p>
    <w:p w14:paraId="4D3CEAB7" w14:textId="77777777" w:rsidR="0018553D" w:rsidRPr="00ED2D82" w:rsidRDefault="0018553D" w:rsidP="00ED2D82">
      <w:pPr>
        <w:jc w:val="both"/>
        <w:rPr>
          <w:sz w:val="22"/>
          <w:szCs w:val="22"/>
        </w:rPr>
      </w:pPr>
    </w:p>
    <w:p w14:paraId="350542A0" w14:textId="77777777" w:rsidR="0018553D" w:rsidRPr="00ED2D82" w:rsidRDefault="0018553D" w:rsidP="00ED2D82">
      <w:pPr>
        <w:jc w:val="both"/>
        <w:rPr>
          <w:sz w:val="22"/>
          <w:szCs w:val="22"/>
        </w:rPr>
      </w:pP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  <w:t>III.</w:t>
      </w:r>
    </w:p>
    <w:p w14:paraId="25D9CD4B" w14:textId="77777777" w:rsidR="0018553D" w:rsidRPr="00ED2D82" w:rsidRDefault="0018553D" w:rsidP="00ED2D82">
      <w:pPr>
        <w:jc w:val="both"/>
        <w:rPr>
          <w:sz w:val="22"/>
          <w:szCs w:val="22"/>
        </w:rPr>
      </w:pPr>
    </w:p>
    <w:p w14:paraId="2FA56F91" w14:textId="4FCC90FF" w:rsidR="0018553D" w:rsidRPr="00ED2D82" w:rsidRDefault="0018553D" w:rsidP="00ED2D82">
      <w:pPr>
        <w:jc w:val="both"/>
        <w:rPr>
          <w:sz w:val="22"/>
          <w:szCs w:val="22"/>
        </w:rPr>
      </w:pPr>
      <w:r w:rsidRPr="00ED2D82">
        <w:rPr>
          <w:sz w:val="22"/>
          <w:szCs w:val="22"/>
        </w:rPr>
        <w:tab/>
        <w:t xml:space="preserve">Rok za prijavu kandidata određuje se u trajanju od </w:t>
      </w:r>
      <w:r w:rsidR="007374E4">
        <w:rPr>
          <w:sz w:val="22"/>
          <w:szCs w:val="22"/>
        </w:rPr>
        <w:t>15</w:t>
      </w:r>
      <w:r w:rsidRPr="00ED2D82">
        <w:rPr>
          <w:sz w:val="22"/>
          <w:szCs w:val="22"/>
        </w:rPr>
        <w:t xml:space="preserve"> dana od objave natječaja na mrežnim stranicama Hrvatskog zavoda za zapošljavanje.</w:t>
      </w:r>
    </w:p>
    <w:p w14:paraId="78B5E5CA" w14:textId="77777777" w:rsidR="0018553D" w:rsidRPr="00ED2D82" w:rsidRDefault="0018553D" w:rsidP="00ED2D82">
      <w:pPr>
        <w:jc w:val="both"/>
        <w:rPr>
          <w:sz w:val="22"/>
          <w:szCs w:val="22"/>
        </w:rPr>
      </w:pPr>
    </w:p>
    <w:p w14:paraId="753D6799" w14:textId="77777777" w:rsidR="0018553D" w:rsidRPr="00ED2D82" w:rsidRDefault="0018553D" w:rsidP="00ED2D82">
      <w:pPr>
        <w:jc w:val="both"/>
        <w:rPr>
          <w:sz w:val="22"/>
          <w:szCs w:val="22"/>
        </w:rPr>
      </w:pP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  <w:t>IV.</w:t>
      </w:r>
    </w:p>
    <w:p w14:paraId="606BEBEC" w14:textId="4B0FC3E9" w:rsidR="00470BD8" w:rsidRPr="00470BD8" w:rsidRDefault="00470BD8" w:rsidP="00470BD8">
      <w:pPr>
        <w:jc w:val="both"/>
        <w:rPr>
          <w:sz w:val="22"/>
          <w:szCs w:val="22"/>
        </w:rPr>
      </w:pPr>
    </w:p>
    <w:p w14:paraId="2746B838" w14:textId="77777777" w:rsidR="00470BD8" w:rsidRPr="00470BD8" w:rsidRDefault="00470BD8" w:rsidP="00470BD8">
      <w:pPr>
        <w:ind w:firstLine="708"/>
        <w:jc w:val="both"/>
        <w:rPr>
          <w:sz w:val="22"/>
          <w:szCs w:val="22"/>
        </w:rPr>
      </w:pPr>
      <w:r w:rsidRPr="00470BD8">
        <w:rPr>
          <w:sz w:val="22"/>
          <w:szCs w:val="22"/>
        </w:rPr>
        <w:t>Natječaj za prijam u radni odnos na neodređeno vrijeme sastavni je dio ove Odluke i nalazi se u njezinu prilogu.</w:t>
      </w:r>
    </w:p>
    <w:p w14:paraId="45525DBD" w14:textId="77777777" w:rsidR="0018553D" w:rsidRPr="00ED2D82" w:rsidRDefault="0018553D" w:rsidP="00ED2D82">
      <w:pPr>
        <w:jc w:val="both"/>
        <w:rPr>
          <w:sz w:val="22"/>
          <w:szCs w:val="22"/>
        </w:rPr>
      </w:pPr>
    </w:p>
    <w:p w14:paraId="03E2F175" w14:textId="77777777" w:rsidR="0018553D" w:rsidRPr="00ED2D82" w:rsidRDefault="0018553D" w:rsidP="0018553D">
      <w:pPr>
        <w:jc w:val="both"/>
        <w:rPr>
          <w:sz w:val="22"/>
          <w:szCs w:val="22"/>
        </w:rPr>
      </w:pP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</w:p>
    <w:p w14:paraId="3455C828" w14:textId="77777777" w:rsidR="0018553D" w:rsidRPr="00ED2D82" w:rsidRDefault="0018553D" w:rsidP="0018553D">
      <w:pPr>
        <w:rPr>
          <w:sz w:val="22"/>
          <w:szCs w:val="22"/>
        </w:rPr>
      </w:pPr>
    </w:p>
    <w:p w14:paraId="59EC7847" w14:textId="7E21F337" w:rsidR="0018553D" w:rsidRPr="00ED2D82" w:rsidRDefault="0018553D" w:rsidP="0018553D">
      <w:pPr>
        <w:rPr>
          <w:sz w:val="22"/>
          <w:szCs w:val="22"/>
        </w:rPr>
      </w:pPr>
      <w:r w:rsidRPr="00ED2D82">
        <w:rPr>
          <w:sz w:val="22"/>
          <w:szCs w:val="22"/>
        </w:rPr>
        <w:t xml:space="preserve">Urbroj: </w:t>
      </w:r>
      <w:r w:rsidR="0005709C">
        <w:rPr>
          <w:sz w:val="22"/>
          <w:szCs w:val="22"/>
        </w:rPr>
        <w:t>42/2026</w:t>
      </w:r>
    </w:p>
    <w:p w14:paraId="5FCF1C26" w14:textId="77777777" w:rsidR="0018553D" w:rsidRPr="00ED2D82" w:rsidRDefault="0018553D" w:rsidP="0018553D">
      <w:pPr>
        <w:rPr>
          <w:sz w:val="22"/>
          <w:szCs w:val="22"/>
        </w:rPr>
      </w:pPr>
    </w:p>
    <w:p w14:paraId="3A311F8F" w14:textId="37A251F0" w:rsidR="0018553D" w:rsidRPr="00ED2D82" w:rsidRDefault="0018553D" w:rsidP="0018553D">
      <w:pPr>
        <w:rPr>
          <w:sz w:val="22"/>
          <w:szCs w:val="22"/>
        </w:rPr>
      </w:pP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  <w:t xml:space="preserve">      Vršiteljica dužnosti</w:t>
      </w:r>
      <w:r w:rsidR="001607A5">
        <w:rPr>
          <w:sz w:val="22"/>
          <w:szCs w:val="22"/>
        </w:rPr>
        <w:t xml:space="preserve"> </w:t>
      </w:r>
      <w:r w:rsidRPr="00ED2D82">
        <w:rPr>
          <w:sz w:val="22"/>
          <w:szCs w:val="22"/>
        </w:rPr>
        <w:t>ravnatelja</w:t>
      </w:r>
    </w:p>
    <w:p w14:paraId="09947969" w14:textId="63637288" w:rsidR="0018553D" w:rsidRPr="00ED2D82" w:rsidRDefault="0018553D" w:rsidP="0018553D">
      <w:pPr>
        <w:rPr>
          <w:b/>
          <w:sz w:val="22"/>
          <w:szCs w:val="22"/>
        </w:rPr>
      </w:pP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sz w:val="22"/>
          <w:szCs w:val="22"/>
        </w:rPr>
        <w:tab/>
      </w:r>
      <w:r w:rsidRPr="00ED2D82">
        <w:rPr>
          <w:b/>
          <w:sz w:val="22"/>
          <w:szCs w:val="22"/>
        </w:rPr>
        <w:t xml:space="preserve">           </w:t>
      </w:r>
      <w:r w:rsidR="007374E4">
        <w:rPr>
          <w:b/>
          <w:sz w:val="22"/>
          <w:szCs w:val="22"/>
        </w:rPr>
        <w:t xml:space="preserve">       </w:t>
      </w:r>
      <w:r w:rsidRPr="00ED2D82">
        <w:rPr>
          <w:b/>
          <w:sz w:val="22"/>
          <w:szCs w:val="22"/>
        </w:rPr>
        <w:t xml:space="preserve">      </w:t>
      </w:r>
      <w:r w:rsidR="001607A5">
        <w:rPr>
          <w:b/>
          <w:sz w:val="22"/>
          <w:szCs w:val="22"/>
        </w:rPr>
        <w:t xml:space="preserve">  </w:t>
      </w:r>
      <w:r w:rsidRPr="00ED2D82">
        <w:rPr>
          <w:b/>
          <w:sz w:val="22"/>
          <w:szCs w:val="22"/>
        </w:rPr>
        <w:t>Bernarda Ferderber</w:t>
      </w:r>
    </w:p>
    <w:p w14:paraId="2002570F" w14:textId="77777777" w:rsidR="0018553D" w:rsidRPr="00ED2D82" w:rsidRDefault="0018553D" w:rsidP="0018553D">
      <w:pPr>
        <w:rPr>
          <w:b/>
          <w:sz w:val="22"/>
          <w:szCs w:val="22"/>
        </w:rPr>
      </w:pPr>
    </w:p>
    <w:bookmarkEnd w:id="0"/>
    <w:p w14:paraId="4735301F" w14:textId="65D5A4F5" w:rsidR="00F91F00" w:rsidRPr="00ED2D82" w:rsidRDefault="00F91F00">
      <w:pPr>
        <w:rPr>
          <w:sz w:val="22"/>
          <w:szCs w:val="22"/>
        </w:rPr>
      </w:pPr>
    </w:p>
    <w:sectPr w:rsidR="00F91F00" w:rsidRPr="00ED2D82" w:rsidSect="00185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53D"/>
    <w:rsid w:val="00000DEE"/>
    <w:rsid w:val="0005709C"/>
    <w:rsid w:val="000C38FA"/>
    <w:rsid w:val="001607A5"/>
    <w:rsid w:val="0018553D"/>
    <w:rsid w:val="001E322E"/>
    <w:rsid w:val="00241459"/>
    <w:rsid w:val="002A7B50"/>
    <w:rsid w:val="003753F1"/>
    <w:rsid w:val="00470BD8"/>
    <w:rsid w:val="005E7977"/>
    <w:rsid w:val="007374E4"/>
    <w:rsid w:val="00782A27"/>
    <w:rsid w:val="0081493B"/>
    <w:rsid w:val="009A16DE"/>
    <w:rsid w:val="00B263BE"/>
    <w:rsid w:val="00B96350"/>
    <w:rsid w:val="00C1491B"/>
    <w:rsid w:val="00CF23F9"/>
    <w:rsid w:val="00D0715C"/>
    <w:rsid w:val="00ED2D82"/>
    <w:rsid w:val="00F9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AAFF"/>
  <w15:chartTrackingRefBased/>
  <w15:docId w15:val="{68D96487-AE04-457B-AD1F-D522EB66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5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855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855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8553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8553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8553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8553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8553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8553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8553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85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85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85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8553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8553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8553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8553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8553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8553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855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185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8553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185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553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18553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855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18553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85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8553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8553D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470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Gradska Knjiznica</dc:creator>
  <cp:keywords/>
  <dc:description/>
  <cp:lastModifiedBy>Grad Đurđevac</cp:lastModifiedBy>
  <cp:revision>5</cp:revision>
  <cp:lastPrinted>2026-08-27T10:44:00Z</cp:lastPrinted>
  <dcterms:created xsi:type="dcterms:W3CDTF">2026-08-27T09:50:00Z</dcterms:created>
  <dcterms:modified xsi:type="dcterms:W3CDTF">2026-08-28T09:38:00Z</dcterms:modified>
</cp:coreProperties>
</file>